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 №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4D6444">
        <w:rPr>
          <w:rFonts w:ascii="Times New Roman" w:eastAsia="Times New Roman" w:hAnsi="Times New Roman" w:cs="Times New Roman"/>
          <w:sz w:val="28"/>
          <w:szCs w:val="28"/>
          <w:lang w:eastAsia="ru-RU"/>
        </w:rPr>
        <w:t>2430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-0401/2026</w:t>
      </w:r>
    </w:p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4D6444" w:rsidR="004D64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86MS0004-01-2026-003040-06</w:t>
      </w:r>
    </w:p>
    <w:p w:rsidR="000B2B13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61706" w:rsidRPr="00944179" w:rsidP="00B617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61706" w:rsidRPr="00944179" w:rsidP="00B61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B61706" w:rsidRPr="00944179" w:rsidP="000B2B1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8B5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Междуреченский   </w:t>
      </w:r>
    </w:p>
    <w:p w:rsidR="00B61706" w:rsidRPr="00944179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0B2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№ 1 Кондинского судебного района Ханты-Мансийского автономного округа – Югры Чех Е.В.,</w:t>
      </w:r>
    </w:p>
    <w:p w:rsidR="00B61706" w:rsidRPr="00944179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Виноградовой Н.А.,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1706" w:rsidRPr="00944179" w:rsidP="000B2B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судебном заседании гражданское дело по исковому заявлению </w:t>
      </w:r>
      <w:r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Микрофинансовая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компания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Лайм-Займ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общество с ограниченной ответственностью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>«МФК «Лайм-Займ» ООО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Дружинину Андрею Михайловичу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ст.ст. 194-199 ГПК РФ,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исковы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0B41"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«МФК «Лайм-Займ» ООО 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Дружинину Андрею Михайловичу о взыскании задолженности по договору займа </w:t>
      </w:r>
      <w:r w:rsidRPr="00944179" w:rsidR="001156A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удовлетворить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233" w:rsidP="00ED0E4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Дружинин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Андре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Михайлович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4314"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пользу </w:t>
      </w:r>
      <w:r w:rsidRPr="00760B41"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«МФК «Лайм-Займ» ООО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>7724889891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</w:t>
      </w:r>
      <w:r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>1137746831606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по договору займа № </w:t>
      </w:r>
      <w:r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>1906466666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заключенному </w:t>
      </w:r>
      <w:r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 2025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0E1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период с 14 октября 2025 года по 09 июля 2026 года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>15347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B41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A98" w:rsidR="00637A98">
        <w:t xml:space="preserve"> </w:t>
      </w:r>
      <w:r w:rsidRPr="00637A98" w:rsidR="00637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которых: </w:t>
      </w:r>
      <w:r w:rsidR="00637A98">
        <w:rPr>
          <w:rFonts w:ascii="Times New Roman" w:eastAsia="Times New Roman" w:hAnsi="Times New Roman" w:cs="Times New Roman"/>
          <w:sz w:val="28"/>
          <w:szCs w:val="28"/>
          <w:lang w:eastAsia="ru-RU"/>
        </w:rPr>
        <w:t>7000</w:t>
      </w:r>
      <w:r w:rsidRPr="00637A98" w:rsidR="00637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– основной долг, </w:t>
      </w:r>
      <w:r w:rsidR="00637A98">
        <w:rPr>
          <w:rFonts w:ascii="Times New Roman" w:eastAsia="Times New Roman" w:hAnsi="Times New Roman" w:cs="Times New Roman"/>
          <w:sz w:val="28"/>
          <w:szCs w:val="28"/>
          <w:lang w:eastAsia="ru-RU"/>
        </w:rPr>
        <w:t>7456 рублей 40 копеек</w:t>
      </w:r>
      <w:r w:rsidRPr="00637A98" w:rsidR="00637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проценты, </w:t>
      </w:r>
      <w:r w:rsidR="00637A98">
        <w:rPr>
          <w:rFonts w:ascii="Times New Roman" w:eastAsia="Times New Roman" w:hAnsi="Times New Roman" w:cs="Times New Roman"/>
          <w:sz w:val="28"/>
          <w:szCs w:val="28"/>
          <w:lang w:eastAsia="ru-RU"/>
        </w:rPr>
        <w:t>890 рублей 88 копеек</w:t>
      </w:r>
      <w:r w:rsidR="00676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штраф;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6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Pr="00676D24" w:rsidR="00676D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почтовые расходы в размере 118 рублей 34 копейки</w:t>
      </w:r>
      <w:r w:rsidR="00676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уплате государственной пошлины в размере 4 000 рублей</w:t>
      </w:r>
      <w:r w:rsidR="00637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193E" w:rsidRPr="00944179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Разъяснить сторонам, что заявление о составлении мотивированного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может быть подано в течение трех дней со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ли не присутствовали в судебном заседании.</w:t>
      </w:r>
    </w:p>
    <w:p w:rsidR="00B61706" w:rsidRPr="00944179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Кондинский районный суд Ханты-Мансийского автономного округа - Югры в течение месяца со дня принятия в окончательной форме путем подачи апелляционной жалобы через мирового судью суд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ебного участка № 1 Кондинского судебного района Ханты-Мансийского автономного округа - Югры.</w:t>
      </w:r>
    </w:p>
    <w:p w:rsidR="00072854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19193E" w:rsidRPr="00CE5671" w:rsidP="00DC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</w:pPr>
      <w:r w:rsidRPr="00CE567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  <w:t>Мировой судья</w:t>
      </w:r>
    </w:p>
    <w:p w:rsidR="00B61706" w:rsidRPr="00760B41" w:rsidP="00DC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E567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  <w:t>Копия верна</w:t>
      </w:r>
      <w:r w:rsidRPr="00CE567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60B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760B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760B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760B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</w:p>
    <w:p w:rsidR="00B61706" w:rsidRPr="00944179" w:rsidP="00DC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60B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                                                  </w:t>
      </w:r>
      <w:r w:rsidRPr="009441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Е.В. Чех   </w:t>
      </w:r>
    </w:p>
    <w:sectPr w:rsidSect="00B95FE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7099"/>
    <w:rsid w:val="00072854"/>
    <w:rsid w:val="000873E3"/>
    <w:rsid w:val="000949A8"/>
    <w:rsid w:val="000B2B13"/>
    <w:rsid w:val="000D6F9F"/>
    <w:rsid w:val="000E1B7F"/>
    <w:rsid w:val="001124BD"/>
    <w:rsid w:val="001156AC"/>
    <w:rsid w:val="0019193E"/>
    <w:rsid w:val="00206891"/>
    <w:rsid w:val="00232099"/>
    <w:rsid w:val="00281D43"/>
    <w:rsid w:val="00291D42"/>
    <w:rsid w:val="002A5840"/>
    <w:rsid w:val="002B6EAE"/>
    <w:rsid w:val="002B6F5B"/>
    <w:rsid w:val="002D2390"/>
    <w:rsid w:val="002E7263"/>
    <w:rsid w:val="003A3079"/>
    <w:rsid w:val="003D7ABA"/>
    <w:rsid w:val="00412BEC"/>
    <w:rsid w:val="00453285"/>
    <w:rsid w:val="00461D07"/>
    <w:rsid w:val="0047239B"/>
    <w:rsid w:val="004B3EBA"/>
    <w:rsid w:val="004D0D37"/>
    <w:rsid w:val="004D6444"/>
    <w:rsid w:val="004E240D"/>
    <w:rsid w:val="00574F24"/>
    <w:rsid w:val="005D0E22"/>
    <w:rsid w:val="005D2446"/>
    <w:rsid w:val="00637A98"/>
    <w:rsid w:val="00676D24"/>
    <w:rsid w:val="006932D4"/>
    <w:rsid w:val="006D0DBC"/>
    <w:rsid w:val="006D1CB4"/>
    <w:rsid w:val="00711490"/>
    <w:rsid w:val="00760B41"/>
    <w:rsid w:val="007F43DB"/>
    <w:rsid w:val="0085035C"/>
    <w:rsid w:val="008B547D"/>
    <w:rsid w:val="008E022E"/>
    <w:rsid w:val="00940233"/>
    <w:rsid w:val="00944179"/>
    <w:rsid w:val="0097459D"/>
    <w:rsid w:val="009839B0"/>
    <w:rsid w:val="009A4078"/>
    <w:rsid w:val="009A742F"/>
    <w:rsid w:val="009D0696"/>
    <w:rsid w:val="009E47BB"/>
    <w:rsid w:val="009E4A34"/>
    <w:rsid w:val="00A179ED"/>
    <w:rsid w:val="00A75C4A"/>
    <w:rsid w:val="00AA523A"/>
    <w:rsid w:val="00AB7ED6"/>
    <w:rsid w:val="00AF595E"/>
    <w:rsid w:val="00B61706"/>
    <w:rsid w:val="00B63236"/>
    <w:rsid w:val="00B95FEF"/>
    <w:rsid w:val="00B97711"/>
    <w:rsid w:val="00BA1C24"/>
    <w:rsid w:val="00BC29F6"/>
    <w:rsid w:val="00C53DD3"/>
    <w:rsid w:val="00C74907"/>
    <w:rsid w:val="00C91CC8"/>
    <w:rsid w:val="00C957C6"/>
    <w:rsid w:val="00CA3953"/>
    <w:rsid w:val="00CE5671"/>
    <w:rsid w:val="00D04314"/>
    <w:rsid w:val="00DC6B9A"/>
    <w:rsid w:val="00E5143A"/>
    <w:rsid w:val="00E65314"/>
    <w:rsid w:val="00ED0E4A"/>
    <w:rsid w:val="00EE106A"/>
    <w:rsid w:val="00F93411"/>
    <w:rsid w:val="00FB0D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